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7" w:rsidRDefault="00074BE7" w:rsidP="00074BE7">
      <w:pPr>
        <w:spacing w:line="480" w:lineRule="auto"/>
        <w:rPr>
          <w:rFonts w:ascii="Times New Roman" w:hAnsi="Times New Roman" w:cs="Times New Roman"/>
          <w:sz w:val="24"/>
          <w:szCs w:val="24"/>
        </w:rPr>
      </w:pPr>
    </w:p>
    <w:p w:rsidR="00074BE7" w:rsidRDefault="00074BE7" w:rsidP="00074BE7">
      <w:pPr>
        <w:spacing w:line="480" w:lineRule="auto"/>
        <w:rPr>
          <w:rFonts w:ascii="Times New Roman" w:hAnsi="Times New Roman" w:cs="Times New Roman"/>
          <w:sz w:val="24"/>
          <w:szCs w:val="24"/>
        </w:rPr>
      </w:pPr>
    </w:p>
    <w:p w:rsidR="00074BE7" w:rsidRDefault="00074BE7" w:rsidP="00074BE7">
      <w:pPr>
        <w:spacing w:line="480" w:lineRule="auto"/>
        <w:rPr>
          <w:rFonts w:ascii="Times New Roman" w:hAnsi="Times New Roman" w:cs="Times New Roman"/>
          <w:sz w:val="24"/>
          <w:szCs w:val="24"/>
        </w:rPr>
      </w:pPr>
    </w:p>
    <w:p w:rsidR="00074BE7" w:rsidRDefault="00074BE7" w:rsidP="00074BE7">
      <w:pPr>
        <w:spacing w:line="480" w:lineRule="auto"/>
        <w:rPr>
          <w:rFonts w:ascii="Times New Roman" w:hAnsi="Times New Roman" w:cs="Times New Roman"/>
          <w:sz w:val="24"/>
          <w:szCs w:val="24"/>
        </w:rPr>
      </w:pPr>
    </w:p>
    <w:p w:rsidR="00074BE7" w:rsidRDefault="00074BE7" w:rsidP="00074BE7">
      <w:pPr>
        <w:spacing w:line="480" w:lineRule="auto"/>
        <w:rPr>
          <w:rFonts w:ascii="Times New Roman" w:hAnsi="Times New Roman" w:cs="Times New Roman"/>
          <w:sz w:val="24"/>
          <w:szCs w:val="24"/>
        </w:rPr>
      </w:pPr>
    </w:p>
    <w:p w:rsidR="00074BE7" w:rsidRDefault="00074BE7" w:rsidP="00074BE7">
      <w:pPr>
        <w:spacing w:line="480" w:lineRule="auto"/>
        <w:jc w:val="center"/>
        <w:rPr>
          <w:rFonts w:ascii="Times New Roman" w:hAnsi="Times New Roman" w:cs="Times New Roman"/>
          <w:sz w:val="24"/>
          <w:szCs w:val="24"/>
        </w:rPr>
      </w:pPr>
      <w:r>
        <w:rPr>
          <w:rFonts w:ascii="Times New Roman" w:hAnsi="Times New Roman" w:cs="Times New Roman"/>
          <w:sz w:val="24"/>
          <w:szCs w:val="24"/>
        </w:rPr>
        <w:t>Performance Measurements</w:t>
      </w:r>
    </w:p>
    <w:p w:rsidR="00074BE7" w:rsidRDefault="00074BE7" w:rsidP="00074B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4BE7" w:rsidRDefault="00074BE7" w:rsidP="00074B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74BE7" w:rsidRDefault="00766AAE" w:rsidP="00766AAE">
      <w:pPr>
        <w:rPr>
          <w:rFonts w:ascii="Times New Roman" w:hAnsi="Times New Roman" w:cs="Times New Roman"/>
          <w:sz w:val="24"/>
          <w:szCs w:val="24"/>
        </w:rPr>
      </w:pPr>
      <w:r>
        <w:rPr>
          <w:rFonts w:ascii="Times New Roman" w:hAnsi="Times New Roman" w:cs="Times New Roman"/>
          <w:sz w:val="24"/>
          <w:szCs w:val="24"/>
        </w:rPr>
        <w:br w:type="page"/>
      </w:r>
    </w:p>
    <w:p w:rsidR="009214A6" w:rsidRDefault="00766AAE" w:rsidP="009214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Performance Measurements</w:t>
      </w:r>
    </w:p>
    <w:p w:rsidR="000C6072" w:rsidRPr="00074BE7" w:rsidRDefault="0010306F" w:rsidP="009214A6">
      <w:pPr>
        <w:spacing w:line="480" w:lineRule="auto"/>
        <w:ind w:firstLine="720"/>
        <w:rPr>
          <w:rFonts w:ascii="Times New Roman" w:hAnsi="Times New Roman" w:cs="Times New Roman"/>
          <w:sz w:val="24"/>
          <w:szCs w:val="24"/>
        </w:rPr>
      </w:pPr>
      <w:r w:rsidRPr="00074BE7">
        <w:rPr>
          <w:rFonts w:ascii="Times New Roman" w:hAnsi="Times New Roman" w:cs="Times New Roman"/>
          <w:sz w:val="24"/>
          <w:szCs w:val="24"/>
        </w:rPr>
        <w:t>The performance of a company is one of the most important things that keep the company going and also motivates the company staff to work harder and achieve more for their company.</w:t>
      </w:r>
      <w:r w:rsidR="00F1514D" w:rsidRPr="00074BE7">
        <w:rPr>
          <w:rFonts w:ascii="Times New Roman" w:hAnsi="Times New Roman" w:cs="Times New Roman"/>
          <w:sz w:val="24"/>
          <w:szCs w:val="24"/>
        </w:rPr>
        <w:t xml:space="preserve"> There are various</w:t>
      </w:r>
      <w:r w:rsidR="00362B66" w:rsidRPr="00074BE7">
        <w:rPr>
          <w:rFonts w:ascii="Times New Roman" w:hAnsi="Times New Roman" w:cs="Times New Roman"/>
          <w:sz w:val="24"/>
          <w:szCs w:val="24"/>
        </w:rPr>
        <w:t xml:space="preserve"> ways of measuring success which include checking the achieved goals, checking the performance of all the departments that are in the company</w:t>
      </w:r>
      <w:r w:rsidR="00E9187C">
        <w:rPr>
          <w:rFonts w:ascii="Times New Roman" w:hAnsi="Times New Roman" w:cs="Times New Roman"/>
          <w:sz w:val="24"/>
          <w:szCs w:val="24"/>
        </w:rPr>
        <w:t xml:space="preserve"> (</w:t>
      </w:r>
      <w:r w:rsidR="00E9187C">
        <w:rPr>
          <w:rFonts w:ascii="Times New Roman" w:hAnsi="Times New Roman" w:cs="Times New Roman"/>
          <w:noProof/>
          <w:sz w:val="24"/>
          <w:szCs w:val="24"/>
          <w:lang w:val="en-US"/>
        </w:rPr>
        <w:t xml:space="preserve">Brownie, </w:t>
      </w:r>
      <w:r w:rsidR="00E9187C" w:rsidRPr="00074BE7">
        <w:rPr>
          <w:rFonts w:ascii="Times New Roman" w:hAnsi="Times New Roman" w:cs="Times New Roman"/>
          <w:noProof/>
          <w:sz w:val="24"/>
          <w:szCs w:val="24"/>
          <w:lang w:val="en-US"/>
        </w:rPr>
        <w:t>2016)</w:t>
      </w:r>
      <w:r w:rsidR="00362B66" w:rsidRPr="00074BE7">
        <w:rPr>
          <w:rFonts w:ascii="Times New Roman" w:hAnsi="Times New Roman" w:cs="Times New Roman"/>
          <w:sz w:val="24"/>
          <w:szCs w:val="24"/>
        </w:rPr>
        <w:t xml:space="preserve">. </w:t>
      </w:r>
      <w:r w:rsidR="00705949" w:rsidRPr="00074BE7">
        <w:rPr>
          <w:rFonts w:ascii="Times New Roman" w:hAnsi="Times New Roman" w:cs="Times New Roman"/>
          <w:sz w:val="24"/>
          <w:szCs w:val="24"/>
        </w:rPr>
        <w:t>Evaluating</w:t>
      </w:r>
      <w:r w:rsidR="00362B66" w:rsidRPr="00074BE7">
        <w:rPr>
          <w:rFonts w:ascii="Times New Roman" w:hAnsi="Times New Roman" w:cs="Times New Roman"/>
          <w:sz w:val="24"/>
          <w:szCs w:val="24"/>
        </w:rPr>
        <w:t xml:space="preserve"> the company’s sales in relation to the prospects that were</w:t>
      </w:r>
      <w:r w:rsidR="00F1514D" w:rsidRPr="00074BE7">
        <w:rPr>
          <w:rFonts w:ascii="Times New Roman" w:hAnsi="Times New Roman" w:cs="Times New Roman"/>
          <w:sz w:val="24"/>
          <w:szCs w:val="24"/>
        </w:rPr>
        <w:t xml:space="preserve"> </w:t>
      </w:r>
      <w:r w:rsidR="00074BE7" w:rsidRPr="00074BE7">
        <w:rPr>
          <w:rFonts w:ascii="Times New Roman" w:hAnsi="Times New Roman" w:cs="Times New Roman"/>
          <w:sz w:val="24"/>
          <w:szCs w:val="24"/>
        </w:rPr>
        <w:t>the</w:t>
      </w:r>
      <w:r w:rsidRPr="00074BE7">
        <w:rPr>
          <w:rFonts w:ascii="Times New Roman" w:hAnsi="Times New Roman" w:cs="Times New Roman"/>
          <w:sz w:val="24"/>
          <w:szCs w:val="24"/>
        </w:rPr>
        <w:t xml:space="preserve"> pe</w:t>
      </w:r>
      <w:r w:rsidR="00BA7B24" w:rsidRPr="00074BE7">
        <w:rPr>
          <w:rFonts w:ascii="Times New Roman" w:hAnsi="Times New Roman" w:cs="Times New Roman"/>
          <w:sz w:val="24"/>
          <w:szCs w:val="24"/>
        </w:rPr>
        <w:t>rformance of the company can be examin</w:t>
      </w:r>
      <w:r w:rsidR="00A874D0" w:rsidRPr="00074BE7">
        <w:rPr>
          <w:rFonts w:ascii="Times New Roman" w:hAnsi="Times New Roman" w:cs="Times New Roman"/>
          <w:sz w:val="24"/>
          <w:szCs w:val="24"/>
        </w:rPr>
        <w:t>ed by looking at the statistics of prod</w:t>
      </w:r>
      <w:r w:rsidR="00F1514D" w:rsidRPr="00074BE7">
        <w:rPr>
          <w:rFonts w:ascii="Times New Roman" w:hAnsi="Times New Roman" w:cs="Times New Roman"/>
          <w:sz w:val="24"/>
          <w:szCs w:val="24"/>
        </w:rPr>
        <w:t>uction and the revenue that</w:t>
      </w:r>
      <w:r w:rsidR="00A874D0" w:rsidRPr="00074BE7">
        <w:rPr>
          <w:rFonts w:ascii="Times New Roman" w:hAnsi="Times New Roman" w:cs="Times New Roman"/>
          <w:sz w:val="24"/>
          <w:szCs w:val="24"/>
        </w:rPr>
        <w:t xml:space="preserve"> was created by the c</w:t>
      </w:r>
      <w:r w:rsidR="00FC62CE" w:rsidRPr="00074BE7">
        <w:rPr>
          <w:rFonts w:ascii="Times New Roman" w:hAnsi="Times New Roman" w:cs="Times New Roman"/>
          <w:sz w:val="24"/>
          <w:szCs w:val="24"/>
        </w:rPr>
        <w:t>ompany. The company can also be examined by counting the amount of goals that it has set and achieved during its operation.</w:t>
      </w:r>
      <w:r w:rsidR="00F1514D" w:rsidRPr="00074BE7">
        <w:rPr>
          <w:rFonts w:ascii="Times New Roman" w:hAnsi="Times New Roman" w:cs="Times New Roman"/>
          <w:sz w:val="24"/>
          <w:szCs w:val="24"/>
        </w:rPr>
        <w:t xml:space="preserve"> </w:t>
      </w:r>
    </w:p>
    <w:p w:rsidR="00FC62CE" w:rsidRPr="00074BE7" w:rsidRDefault="008B379C" w:rsidP="00220FA6">
      <w:pPr>
        <w:spacing w:line="480" w:lineRule="auto"/>
        <w:ind w:firstLine="720"/>
        <w:rPr>
          <w:rFonts w:ascii="Times New Roman" w:hAnsi="Times New Roman" w:cs="Times New Roman"/>
          <w:sz w:val="24"/>
          <w:szCs w:val="24"/>
        </w:rPr>
      </w:pPr>
      <w:r w:rsidRPr="00074BE7">
        <w:rPr>
          <w:rFonts w:ascii="Times New Roman" w:hAnsi="Times New Roman" w:cs="Times New Roman"/>
          <w:sz w:val="24"/>
          <w:szCs w:val="24"/>
        </w:rPr>
        <w:t xml:space="preserve">The goals that have been </w:t>
      </w:r>
      <w:r w:rsidR="00110026" w:rsidRPr="00074BE7">
        <w:rPr>
          <w:rFonts w:ascii="Times New Roman" w:hAnsi="Times New Roman" w:cs="Times New Roman"/>
          <w:sz w:val="24"/>
          <w:szCs w:val="24"/>
        </w:rPr>
        <w:t xml:space="preserve">set for the company have to analysed and upgraded time and time again to help the company in </w:t>
      </w:r>
      <w:r w:rsidR="00074BE7" w:rsidRPr="00074BE7">
        <w:rPr>
          <w:rFonts w:ascii="Times New Roman" w:hAnsi="Times New Roman" w:cs="Times New Roman"/>
          <w:sz w:val="24"/>
          <w:szCs w:val="24"/>
        </w:rPr>
        <w:t>setting</w:t>
      </w:r>
      <w:r w:rsidR="00110026" w:rsidRPr="00074BE7">
        <w:rPr>
          <w:rFonts w:ascii="Times New Roman" w:hAnsi="Times New Roman" w:cs="Times New Roman"/>
          <w:sz w:val="24"/>
          <w:szCs w:val="24"/>
        </w:rPr>
        <w:t xml:space="preserve"> new </w:t>
      </w:r>
      <w:r w:rsidR="00074BE7" w:rsidRPr="00074BE7">
        <w:rPr>
          <w:rFonts w:ascii="Times New Roman" w:hAnsi="Times New Roman" w:cs="Times New Roman"/>
          <w:sz w:val="24"/>
          <w:szCs w:val="24"/>
        </w:rPr>
        <w:t>standard</w:t>
      </w:r>
      <w:r w:rsidR="00110026" w:rsidRPr="00074BE7">
        <w:rPr>
          <w:rFonts w:ascii="Times New Roman" w:hAnsi="Times New Roman" w:cs="Times New Roman"/>
          <w:sz w:val="24"/>
          <w:szCs w:val="24"/>
        </w:rPr>
        <w:t xml:space="preserve"> for the goals that they have already achieved in the past</w:t>
      </w:r>
      <w:r w:rsidR="00FF2C7A">
        <w:rPr>
          <w:rFonts w:ascii="Times New Roman" w:hAnsi="Times New Roman" w:cs="Times New Roman"/>
          <w:sz w:val="24"/>
          <w:szCs w:val="24"/>
        </w:rPr>
        <w:t xml:space="preserve"> (</w:t>
      </w:r>
      <w:r w:rsidR="00FF2C7A">
        <w:rPr>
          <w:rFonts w:ascii="Times New Roman" w:hAnsi="Times New Roman" w:cs="Times New Roman"/>
          <w:sz w:val="24"/>
        </w:rPr>
        <w:t xml:space="preserve">Van Horenbeek </w:t>
      </w:r>
      <w:bookmarkStart w:id="0" w:name="_GoBack"/>
      <w:bookmarkEnd w:id="0"/>
      <w:r w:rsidR="00FF2C7A">
        <w:rPr>
          <w:rFonts w:ascii="Times New Roman" w:hAnsi="Times New Roman" w:cs="Times New Roman"/>
          <w:sz w:val="24"/>
        </w:rPr>
        <w:t xml:space="preserve">&amp; Pintelon, </w:t>
      </w:r>
      <w:r w:rsidR="00FF2C7A" w:rsidRPr="00FF2C7A">
        <w:rPr>
          <w:rFonts w:ascii="Times New Roman" w:hAnsi="Times New Roman" w:cs="Times New Roman"/>
          <w:sz w:val="24"/>
        </w:rPr>
        <w:t>2014).</w:t>
      </w:r>
      <w:r w:rsidR="00110026" w:rsidRPr="00074BE7">
        <w:rPr>
          <w:rFonts w:ascii="Times New Roman" w:hAnsi="Times New Roman" w:cs="Times New Roman"/>
          <w:sz w:val="24"/>
          <w:szCs w:val="24"/>
        </w:rPr>
        <w:t xml:space="preserve"> The other way that can be used to measure performance is the business’s relationship to the </w:t>
      </w:r>
      <w:r w:rsidR="00074BE7" w:rsidRPr="00074BE7">
        <w:rPr>
          <w:rFonts w:ascii="Times New Roman" w:hAnsi="Times New Roman" w:cs="Times New Roman"/>
          <w:sz w:val="24"/>
          <w:szCs w:val="24"/>
        </w:rPr>
        <w:t>target market</w:t>
      </w:r>
      <w:r w:rsidR="00110026" w:rsidRPr="00074BE7">
        <w:rPr>
          <w:rFonts w:ascii="Times New Roman" w:hAnsi="Times New Roman" w:cs="Times New Roman"/>
          <w:sz w:val="24"/>
          <w:szCs w:val="24"/>
        </w:rPr>
        <w:t xml:space="preserve">. This relationship is one of the most important things when growing a business because the market is where the business sells its products. </w:t>
      </w:r>
      <w:r w:rsidR="005B3A13" w:rsidRPr="00074BE7">
        <w:rPr>
          <w:rFonts w:ascii="Times New Roman" w:hAnsi="Times New Roman" w:cs="Times New Roman"/>
          <w:sz w:val="24"/>
          <w:szCs w:val="24"/>
        </w:rPr>
        <w:t>If the market accepts the goods that the company produces then the company is considered successful</w:t>
      </w:r>
      <w:r w:rsidR="00E9187C">
        <w:rPr>
          <w:rFonts w:ascii="Times New Roman" w:hAnsi="Times New Roman" w:cs="Times New Roman"/>
          <w:sz w:val="24"/>
          <w:szCs w:val="24"/>
        </w:rPr>
        <w:t xml:space="preserve"> (</w:t>
      </w:r>
      <w:r w:rsidR="00E9187C">
        <w:rPr>
          <w:rFonts w:ascii="Times New Roman" w:hAnsi="Times New Roman" w:cs="Times New Roman"/>
          <w:noProof/>
          <w:sz w:val="24"/>
          <w:szCs w:val="24"/>
          <w:lang w:val="en-US"/>
        </w:rPr>
        <w:t xml:space="preserve">James, </w:t>
      </w:r>
      <w:r w:rsidR="00E9187C" w:rsidRPr="00074BE7">
        <w:rPr>
          <w:rFonts w:ascii="Times New Roman" w:hAnsi="Times New Roman" w:cs="Times New Roman"/>
          <w:noProof/>
          <w:sz w:val="24"/>
          <w:szCs w:val="24"/>
          <w:lang w:val="en-US"/>
        </w:rPr>
        <w:t>2009)</w:t>
      </w:r>
      <w:r w:rsidR="005B3A13" w:rsidRPr="00074BE7">
        <w:rPr>
          <w:rFonts w:ascii="Times New Roman" w:hAnsi="Times New Roman" w:cs="Times New Roman"/>
          <w:sz w:val="24"/>
          <w:szCs w:val="24"/>
        </w:rPr>
        <w:t>. The other method is to constantly evaluate the business’s performance to h</w:t>
      </w:r>
      <w:r w:rsidR="00DA0395" w:rsidRPr="00074BE7">
        <w:rPr>
          <w:rFonts w:ascii="Times New Roman" w:hAnsi="Times New Roman" w:cs="Times New Roman"/>
          <w:sz w:val="24"/>
          <w:szCs w:val="24"/>
        </w:rPr>
        <w:t>elp the com</w:t>
      </w:r>
      <w:r w:rsidR="00692B39" w:rsidRPr="00074BE7">
        <w:rPr>
          <w:rFonts w:ascii="Times New Roman" w:hAnsi="Times New Roman" w:cs="Times New Roman"/>
          <w:sz w:val="24"/>
          <w:szCs w:val="24"/>
        </w:rPr>
        <w:t xml:space="preserve">pany trace any </w:t>
      </w:r>
      <w:r w:rsidR="00427C4D" w:rsidRPr="00074BE7">
        <w:rPr>
          <w:rFonts w:ascii="Times New Roman" w:hAnsi="Times New Roman" w:cs="Times New Roman"/>
          <w:sz w:val="24"/>
          <w:szCs w:val="24"/>
        </w:rPr>
        <w:t xml:space="preserve">possible problems that may occur during the operations of the business. </w:t>
      </w:r>
    </w:p>
    <w:p w:rsidR="00427C4D" w:rsidRDefault="00427C4D" w:rsidP="00220FA6">
      <w:pPr>
        <w:spacing w:line="480" w:lineRule="auto"/>
        <w:ind w:firstLine="720"/>
        <w:rPr>
          <w:rFonts w:ascii="Times New Roman" w:hAnsi="Times New Roman" w:cs="Times New Roman"/>
          <w:sz w:val="24"/>
          <w:szCs w:val="24"/>
        </w:rPr>
      </w:pPr>
      <w:r w:rsidRPr="00074BE7">
        <w:rPr>
          <w:rFonts w:ascii="Times New Roman" w:hAnsi="Times New Roman" w:cs="Times New Roman"/>
          <w:sz w:val="24"/>
          <w:szCs w:val="24"/>
        </w:rPr>
        <w:t xml:space="preserve">In conclusion, </w:t>
      </w:r>
      <w:r w:rsidR="00074BE7" w:rsidRPr="00074BE7">
        <w:rPr>
          <w:rFonts w:ascii="Times New Roman" w:hAnsi="Times New Roman" w:cs="Times New Roman"/>
          <w:sz w:val="24"/>
          <w:szCs w:val="24"/>
        </w:rPr>
        <w:t>the</w:t>
      </w:r>
      <w:r w:rsidRPr="00074BE7">
        <w:rPr>
          <w:rFonts w:ascii="Times New Roman" w:hAnsi="Times New Roman" w:cs="Times New Roman"/>
          <w:sz w:val="24"/>
          <w:szCs w:val="24"/>
        </w:rPr>
        <w:t xml:space="preserve"> performance of a company is one of the most important things that keep the company going and also motivates the company staff to work harder and achieve more for their company. There are various ways of measuring success which include checking the achieved goals, checking the performance of all the departments that are in the company.</w:t>
      </w:r>
    </w:p>
    <w:p w:rsidR="00220FA6" w:rsidRPr="00074BE7" w:rsidRDefault="00220FA6" w:rsidP="00220FA6">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525294070"/>
        <w:docPartObj>
          <w:docPartGallery w:val="Bibliographies"/>
          <w:docPartUnique/>
        </w:docPartObj>
      </w:sdtPr>
      <w:sdtEndPr/>
      <w:sdtContent>
        <w:p w:rsidR="00074BE7" w:rsidRPr="00074BE7" w:rsidRDefault="00220FA6" w:rsidP="00220FA6">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References </w:t>
          </w:r>
        </w:p>
        <w:p w:rsidR="00074BE7" w:rsidRPr="00074BE7" w:rsidRDefault="00074BE7" w:rsidP="00074BE7">
          <w:pPr>
            <w:pStyle w:val="Bibliography"/>
            <w:spacing w:line="480" w:lineRule="auto"/>
            <w:ind w:left="720" w:hanging="720"/>
            <w:rPr>
              <w:rFonts w:ascii="Times New Roman" w:hAnsi="Times New Roman" w:cs="Times New Roman"/>
              <w:noProof/>
              <w:sz w:val="24"/>
              <w:szCs w:val="24"/>
              <w:lang w:val="en-US"/>
            </w:rPr>
          </w:pPr>
          <w:r w:rsidRPr="00074BE7">
            <w:rPr>
              <w:rFonts w:ascii="Times New Roman" w:hAnsi="Times New Roman" w:cs="Times New Roman"/>
              <w:sz w:val="24"/>
              <w:szCs w:val="24"/>
            </w:rPr>
            <w:fldChar w:fldCharType="begin"/>
          </w:r>
          <w:r w:rsidRPr="00074BE7">
            <w:rPr>
              <w:rFonts w:ascii="Times New Roman" w:hAnsi="Times New Roman" w:cs="Times New Roman"/>
              <w:sz w:val="24"/>
              <w:szCs w:val="24"/>
            </w:rPr>
            <w:instrText xml:space="preserve"> BIBLIOGRAPHY </w:instrText>
          </w:r>
          <w:r w:rsidRPr="00074BE7">
            <w:rPr>
              <w:rFonts w:ascii="Times New Roman" w:hAnsi="Times New Roman" w:cs="Times New Roman"/>
              <w:sz w:val="24"/>
              <w:szCs w:val="24"/>
            </w:rPr>
            <w:fldChar w:fldCharType="separate"/>
          </w:r>
          <w:r w:rsidRPr="00074BE7">
            <w:rPr>
              <w:rFonts w:ascii="Times New Roman" w:hAnsi="Times New Roman" w:cs="Times New Roman"/>
              <w:noProof/>
              <w:sz w:val="24"/>
              <w:szCs w:val="24"/>
              <w:lang w:val="en-US"/>
            </w:rPr>
            <w:t xml:space="preserve">Brownie, K. (2016). </w:t>
          </w:r>
          <w:r w:rsidRPr="00074BE7">
            <w:rPr>
              <w:rFonts w:ascii="Times New Roman" w:hAnsi="Times New Roman" w:cs="Times New Roman"/>
              <w:i/>
              <w:iCs/>
              <w:noProof/>
              <w:sz w:val="24"/>
              <w:szCs w:val="24"/>
              <w:lang w:val="en-US"/>
            </w:rPr>
            <w:t>Dynamic Business Law.</w:t>
          </w:r>
          <w:r w:rsidRPr="00074BE7">
            <w:rPr>
              <w:rFonts w:ascii="Times New Roman" w:hAnsi="Times New Roman" w:cs="Times New Roman"/>
              <w:noProof/>
              <w:sz w:val="24"/>
              <w:szCs w:val="24"/>
              <w:lang w:val="en-US"/>
            </w:rPr>
            <w:t xml:space="preserve"> new york: Mc Graw - hill.</w:t>
          </w:r>
        </w:p>
        <w:p w:rsidR="00074BE7" w:rsidRDefault="00074BE7" w:rsidP="00074BE7">
          <w:pPr>
            <w:pStyle w:val="Bibliography"/>
            <w:spacing w:line="480" w:lineRule="auto"/>
            <w:ind w:left="720" w:hanging="720"/>
            <w:rPr>
              <w:rFonts w:ascii="Times New Roman" w:hAnsi="Times New Roman" w:cs="Times New Roman"/>
              <w:noProof/>
              <w:sz w:val="24"/>
              <w:szCs w:val="24"/>
              <w:lang w:val="en-US"/>
            </w:rPr>
          </w:pPr>
          <w:r w:rsidRPr="00074BE7">
            <w:rPr>
              <w:rFonts w:ascii="Times New Roman" w:hAnsi="Times New Roman" w:cs="Times New Roman"/>
              <w:noProof/>
              <w:sz w:val="24"/>
              <w:szCs w:val="24"/>
              <w:lang w:val="en-US"/>
            </w:rPr>
            <w:t xml:space="preserve">James, S. (2009). </w:t>
          </w:r>
          <w:r w:rsidRPr="00074BE7">
            <w:rPr>
              <w:rFonts w:ascii="Times New Roman" w:hAnsi="Times New Roman" w:cs="Times New Roman"/>
              <w:i/>
              <w:iCs/>
              <w:noProof/>
              <w:sz w:val="24"/>
              <w:szCs w:val="24"/>
              <w:lang w:val="en-US"/>
            </w:rPr>
            <w:t>Management.</w:t>
          </w:r>
          <w:r w:rsidRPr="00074BE7">
            <w:rPr>
              <w:rFonts w:ascii="Times New Roman" w:hAnsi="Times New Roman" w:cs="Times New Roman"/>
              <w:noProof/>
              <w:sz w:val="24"/>
              <w:szCs w:val="24"/>
              <w:lang w:val="en-US"/>
            </w:rPr>
            <w:t xml:space="preserve"> New Jersey: Prentice Hall publishers.</w:t>
          </w:r>
        </w:p>
        <w:p w:rsidR="00FF2C7A" w:rsidRPr="00FF2C7A" w:rsidRDefault="00FF2C7A" w:rsidP="00FF2C7A">
          <w:pPr>
            <w:spacing w:after="0" w:line="480" w:lineRule="auto"/>
            <w:ind w:left="720" w:hanging="720"/>
            <w:jc w:val="both"/>
            <w:rPr>
              <w:rFonts w:ascii="Times New Roman" w:hAnsi="Times New Roman" w:cs="Times New Roman"/>
              <w:sz w:val="24"/>
              <w:lang w:val="en-US"/>
            </w:rPr>
          </w:pPr>
          <w:r w:rsidRPr="00FF2C7A">
            <w:rPr>
              <w:rFonts w:ascii="Times New Roman" w:hAnsi="Times New Roman" w:cs="Times New Roman"/>
              <w:sz w:val="24"/>
            </w:rPr>
            <w:t>Van Horenbeek, A., &amp; Pintelon, L. (2014). Development of a maintenance performance measurement framework—using the analytic network process (ANP) for maintenance performance indicator selection. </w:t>
          </w:r>
          <w:r w:rsidRPr="00FF2C7A">
            <w:rPr>
              <w:rFonts w:ascii="Times New Roman" w:hAnsi="Times New Roman" w:cs="Times New Roman"/>
              <w:i/>
              <w:iCs/>
              <w:sz w:val="24"/>
            </w:rPr>
            <w:t>Omega</w:t>
          </w:r>
          <w:r w:rsidRPr="00FF2C7A">
            <w:rPr>
              <w:rFonts w:ascii="Times New Roman" w:hAnsi="Times New Roman" w:cs="Times New Roman"/>
              <w:sz w:val="24"/>
            </w:rPr>
            <w:t>, </w:t>
          </w:r>
          <w:r w:rsidRPr="00FF2C7A">
            <w:rPr>
              <w:rFonts w:ascii="Times New Roman" w:hAnsi="Times New Roman" w:cs="Times New Roman"/>
              <w:i/>
              <w:iCs/>
              <w:sz w:val="24"/>
            </w:rPr>
            <w:t>42</w:t>
          </w:r>
          <w:r w:rsidRPr="00FF2C7A">
            <w:rPr>
              <w:rFonts w:ascii="Times New Roman" w:hAnsi="Times New Roman" w:cs="Times New Roman"/>
              <w:sz w:val="24"/>
            </w:rPr>
            <w:t>(1), 33-46.</w:t>
          </w:r>
        </w:p>
        <w:p w:rsidR="00074BE7" w:rsidRPr="00074BE7" w:rsidRDefault="00074BE7" w:rsidP="00074BE7">
          <w:pPr>
            <w:spacing w:line="480" w:lineRule="auto"/>
            <w:rPr>
              <w:rFonts w:ascii="Times New Roman" w:hAnsi="Times New Roman" w:cs="Times New Roman"/>
              <w:sz w:val="24"/>
              <w:szCs w:val="24"/>
            </w:rPr>
          </w:pPr>
          <w:r w:rsidRPr="00074BE7">
            <w:rPr>
              <w:rFonts w:ascii="Times New Roman" w:hAnsi="Times New Roman" w:cs="Times New Roman"/>
              <w:b/>
              <w:bCs/>
              <w:sz w:val="24"/>
              <w:szCs w:val="24"/>
            </w:rPr>
            <w:fldChar w:fldCharType="end"/>
          </w:r>
        </w:p>
      </w:sdtContent>
    </w:sdt>
    <w:p w:rsidR="00427C4D" w:rsidRPr="00074BE7" w:rsidRDefault="00427C4D" w:rsidP="00074BE7">
      <w:pPr>
        <w:spacing w:line="480" w:lineRule="auto"/>
        <w:rPr>
          <w:rFonts w:ascii="Times New Roman" w:hAnsi="Times New Roman" w:cs="Times New Roman"/>
          <w:sz w:val="24"/>
          <w:szCs w:val="24"/>
        </w:rPr>
      </w:pPr>
    </w:p>
    <w:sectPr w:rsidR="00427C4D" w:rsidRPr="00074BE7" w:rsidSect="00074BE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F9F" w:rsidRDefault="005E3F9F" w:rsidP="00074BE7">
      <w:pPr>
        <w:spacing w:after="0" w:line="240" w:lineRule="auto"/>
      </w:pPr>
      <w:r>
        <w:separator/>
      </w:r>
    </w:p>
  </w:endnote>
  <w:endnote w:type="continuationSeparator" w:id="0">
    <w:p w:rsidR="005E3F9F" w:rsidRDefault="005E3F9F" w:rsidP="00074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F9F" w:rsidRDefault="005E3F9F" w:rsidP="00074BE7">
      <w:pPr>
        <w:spacing w:after="0" w:line="240" w:lineRule="auto"/>
      </w:pPr>
      <w:r>
        <w:separator/>
      </w:r>
    </w:p>
  </w:footnote>
  <w:footnote w:type="continuationSeparator" w:id="0">
    <w:p w:rsidR="005E3F9F" w:rsidRDefault="005E3F9F" w:rsidP="00074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4199718"/>
      <w:docPartObj>
        <w:docPartGallery w:val="Page Numbers (Top of Page)"/>
        <w:docPartUnique/>
      </w:docPartObj>
    </w:sdtPr>
    <w:sdtEndPr>
      <w:rPr>
        <w:noProof/>
      </w:rPr>
    </w:sdtEndPr>
    <w:sdtContent>
      <w:p w:rsidR="00074BE7" w:rsidRPr="00220FA6" w:rsidRDefault="00220FA6">
        <w:pPr>
          <w:pStyle w:val="Header"/>
          <w:jc w:val="right"/>
          <w:rPr>
            <w:rFonts w:ascii="Times New Roman" w:hAnsi="Times New Roman" w:cs="Times New Roman"/>
            <w:sz w:val="24"/>
            <w:szCs w:val="24"/>
          </w:rPr>
        </w:pPr>
        <w:r w:rsidRPr="00220FA6">
          <w:rPr>
            <w:rFonts w:ascii="Times New Roman" w:hAnsi="Times New Roman" w:cs="Times New Roman"/>
            <w:sz w:val="24"/>
            <w:szCs w:val="24"/>
          </w:rPr>
          <w:t xml:space="preserve">PERFORMANCE MEASUREMENTS                    </w:t>
        </w:r>
        <w:r>
          <w:rPr>
            <w:rFonts w:ascii="Times New Roman" w:hAnsi="Times New Roman" w:cs="Times New Roman"/>
            <w:sz w:val="24"/>
            <w:szCs w:val="24"/>
          </w:rPr>
          <w:t xml:space="preserve">             </w:t>
        </w:r>
        <w:r w:rsidRPr="00220FA6">
          <w:rPr>
            <w:rFonts w:ascii="Times New Roman" w:hAnsi="Times New Roman" w:cs="Times New Roman"/>
            <w:sz w:val="24"/>
            <w:szCs w:val="24"/>
          </w:rPr>
          <w:t xml:space="preserve">                                                   </w:t>
        </w:r>
        <w:r w:rsidR="00074BE7" w:rsidRPr="00220FA6">
          <w:rPr>
            <w:rFonts w:ascii="Times New Roman" w:hAnsi="Times New Roman" w:cs="Times New Roman"/>
            <w:sz w:val="24"/>
            <w:szCs w:val="24"/>
          </w:rPr>
          <w:fldChar w:fldCharType="begin"/>
        </w:r>
        <w:r w:rsidR="00074BE7" w:rsidRPr="00220FA6">
          <w:rPr>
            <w:rFonts w:ascii="Times New Roman" w:hAnsi="Times New Roman" w:cs="Times New Roman"/>
            <w:sz w:val="24"/>
            <w:szCs w:val="24"/>
          </w:rPr>
          <w:instrText xml:space="preserve"> PAGE   \* MERGEFORMAT </w:instrText>
        </w:r>
        <w:r w:rsidR="00074BE7" w:rsidRPr="00220FA6">
          <w:rPr>
            <w:rFonts w:ascii="Times New Roman" w:hAnsi="Times New Roman" w:cs="Times New Roman"/>
            <w:sz w:val="24"/>
            <w:szCs w:val="24"/>
          </w:rPr>
          <w:fldChar w:fldCharType="separate"/>
        </w:r>
        <w:r w:rsidR="00FF2C7A">
          <w:rPr>
            <w:rFonts w:ascii="Times New Roman" w:hAnsi="Times New Roman" w:cs="Times New Roman"/>
            <w:noProof/>
            <w:sz w:val="24"/>
            <w:szCs w:val="24"/>
          </w:rPr>
          <w:t>3</w:t>
        </w:r>
        <w:r w:rsidR="00074BE7" w:rsidRPr="00220FA6">
          <w:rPr>
            <w:rFonts w:ascii="Times New Roman" w:hAnsi="Times New Roman" w:cs="Times New Roman"/>
            <w:noProof/>
            <w:sz w:val="24"/>
            <w:szCs w:val="24"/>
          </w:rPr>
          <w:fldChar w:fldCharType="end"/>
        </w:r>
      </w:p>
    </w:sdtContent>
  </w:sdt>
  <w:p w:rsidR="00074BE7" w:rsidRDefault="00074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BE7" w:rsidRPr="00220FA6" w:rsidRDefault="00074BE7" w:rsidP="00074BE7">
    <w:pPr>
      <w:spacing w:line="480" w:lineRule="auto"/>
      <w:rPr>
        <w:rFonts w:ascii="Times New Roman" w:hAnsi="Times New Roman" w:cs="Times New Roman"/>
        <w:sz w:val="24"/>
        <w:szCs w:val="24"/>
      </w:rPr>
    </w:pPr>
    <w:r w:rsidRPr="00220FA6">
      <w:rPr>
        <w:rFonts w:ascii="Times New Roman" w:hAnsi="Times New Roman" w:cs="Times New Roman"/>
        <w:sz w:val="24"/>
        <w:szCs w:val="24"/>
      </w:rPr>
      <w:t>Running Head: PERFORMANCE MEASUREMENTS</w:t>
    </w:r>
    <w:r w:rsidR="00220FA6" w:rsidRPr="00220FA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C90"/>
    <w:rsid w:val="00074BE7"/>
    <w:rsid w:val="000C6072"/>
    <w:rsid w:val="0010306F"/>
    <w:rsid w:val="00110026"/>
    <w:rsid w:val="00220FA6"/>
    <w:rsid w:val="00362B66"/>
    <w:rsid w:val="003F4DF0"/>
    <w:rsid w:val="00427C4D"/>
    <w:rsid w:val="004B6CF9"/>
    <w:rsid w:val="005B3A13"/>
    <w:rsid w:val="005E3F9F"/>
    <w:rsid w:val="00692B39"/>
    <w:rsid w:val="00705949"/>
    <w:rsid w:val="00766AAE"/>
    <w:rsid w:val="008B379C"/>
    <w:rsid w:val="008B6C90"/>
    <w:rsid w:val="009214A6"/>
    <w:rsid w:val="00A874D0"/>
    <w:rsid w:val="00BA7B24"/>
    <w:rsid w:val="00C940CF"/>
    <w:rsid w:val="00DA0395"/>
    <w:rsid w:val="00E9187C"/>
    <w:rsid w:val="00F1514D"/>
    <w:rsid w:val="00FC62CE"/>
    <w:rsid w:val="00FF2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A2C2DF-B5FE-4841-91CB-860E2543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4BE7"/>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E7"/>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074BE7"/>
  </w:style>
  <w:style w:type="paragraph" w:styleId="Header">
    <w:name w:val="header"/>
    <w:basedOn w:val="Normal"/>
    <w:link w:val="HeaderChar"/>
    <w:uiPriority w:val="99"/>
    <w:unhideWhenUsed/>
    <w:rsid w:val="00074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BE7"/>
  </w:style>
  <w:style w:type="paragraph" w:styleId="Footer">
    <w:name w:val="footer"/>
    <w:basedOn w:val="Normal"/>
    <w:link w:val="FooterChar"/>
    <w:uiPriority w:val="99"/>
    <w:unhideWhenUsed/>
    <w:rsid w:val="00074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Sto09</b:Tag>
    <b:SourceType>Book</b:SourceType>
    <b:Guid>{9CBE1195-9B7B-47C3-B167-6ED67DD7754F}</b:Guid>
    <b:Author>
      <b:Author>
        <b:NameList>
          <b:Person>
            <b:Last>James</b:Last>
            <b:First>Stoner</b:First>
          </b:Person>
        </b:NameList>
      </b:Author>
    </b:Author>
    <b:Title>Management</b:Title>
    <b:Year>2009</b:Year>
    <b:City>New Jersey</b:City>
    <b:Publisher>Prentice Hall publishers</b:Publisher>
    <b:RefOrder>1</b:RefOrder>
  </b:Source>
  <b:Source>
    <b:Tag>kub16</b:Tag>
    <b:SourceType>Book</b:SourceType>
    <b:Guid>{F579D496-A1C5-4D92-BE69-618D7411CB3C}</b:Guid>
    <b:Author>
      <b:Author>
        <b:NameList>
          <b:Person>
            <b:Last>Brownie</b:Last>
            <b:First>Kubasek</b:First>
          </b:Person>
        </b:NameList>
      </b:Author>
    </b:Author>
    <b:Title>Dynamic Business Law</b:Title>
    <b:Year>2016</b:Year>
    <b:City>new york</b:City>
    <b:Publisher>Mc Graw - hill</b:Publisher>
    <b:RefOrder>2</b:RefOrder>
  </b:Source>
</b:Sources>
</file>

<file path=customXml/itemProps1.xml><?xml version="1.0" encoding="utf-8"?>
<ds:datastoreItem xmlns:ds="http://schemas.openxmlformats.org/officeDocument/2006/customXml" ds:itemID="{38535F8F-0F5E-4EC0-AA69-811700A45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341</Words>
  <Characters>1945</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 </vt:lpstr>
    </vt:vector>
  </TitlesOfParts>
  <Company>HP</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MBUGUA</dc:creator>
  <cp:lastModifiedBy>hp15</cp:lastModifiedBy>
  <cp:revision>4</cp:revision>
  <dcterms:created xsi:type="dcterms:W3CDTF">2018-10-28T20:23:00Z</dcterms:created>
  <dcterms:modified xsi:type="dcterms:W3CDTF">2018-10-28T23:15:00Z</dcterms:modified>
</cp:coreProperties>
</file>